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56" w:rsidRPr="00770324" w:rsidRDefault="007A2956" w:rsidP="007A2956">
      <w:pPr>
        <w:jc w:val="center"/>
        <w:rPr>
          <w:rFonts w:ascii="Times New Roman" w:hAnsi="Times New Roman"/>
          <w:sz w:val="28"/>
          <w:szCs w:val="28"/>
        </w:rPr>
      </w:pPr>
      <w:r w:rsidRPr="00770324">
        <w:rPr>
          <w:rFonts w:ascii="Times New Roman" w:hAnsi="Times New Roman"/>
          <w:sz w:val="28"/>
          <w:szCs w:val="28"/>
        </w:rPr>
        <w:t>Classic Novel Book Report</w:t>
      </w:r>
    </w:p>
    <w:p w:rsidR="007A2956" w:rsidRPr="00770324" w:rsidRDefault="007A2956" w:rsidP="007A2956">
      <w:pPr>
        <w:rPr>
          <w:rFonts w:ascii="Times New Roman" w:hAnsi="Times New Roman"/>
          <w:sz w:val="24"/>
          <w:szCs w:val="24"/>
        </w:rPr>
      </w:pPr>
    </w:p>
    <w:p w:rsidR="007A2956" w:rsidRPr="00770324" w:rsidRDefault="007A2956" w:rsidP="007A2956">
      <w:pPr>
        <w:rPr>
          <w:rFonts w:ascii="Times New Roman" w:hAnsi="Times New Roman"/>
          <w:sz w:val="24"/>
          <w:szCs w:val="24"/>
        </w:rPr>
      </w:pPr>
      <w:r w:rsidRPr="00770324">
        <w:rPr>
          <w:rFonts w:ascii="Times New Roman" w:hAnsi="Times New Roman"/>
          <w:sz w:val="24"/>
          <w:szCs w:val="24"/>
        </w:rPr>
        <w:t>Name___________________________________ Period_____ Date_________________</w:t>
      </w:r>
    </w:p>
    <w:p w:rsidR="008F4F12" w:rsidRDefault="008F4F12" w:rsidP="008F4F12">
      <w:pPr>
        <w:ind w:left="360" w:firstLine="0"/>
        <w:rPr>
          <w:rFonts w:ascii="Times New Roman" w:hAnsi="Times New Roman"/>
          <w:sz w:val="24"/>
          <w:szCs w:val="24"/>
        </w:rPr>
      </w:pPr>
    </w:p>
    <w:p w:rsidR="007A2956" w:rsidRPr="00770324" w:rsidRDefault="008F4F12" w:rsidP="008F4F12">
      <w:pPr>
        <w:ind w:left="360" w:firstLine="0"/>
        <w:rPr>
          <w:rFonts w:ascii="Times New Roman" w:hAnsi="Times New Roman"/>
          <w:sz w:val="24"/>
          <w:szCs w:val="24"/>
        </w:rPr>
      </w:pPr>
      <w:r>
        <w:rPr>
          <w:rFonts w:ascii="Times New Roman" w:hAnsi="Times New Roman"/>
          <w:sz w:val="24"/>
          <w:szCs w:val="24"/>
        </w:rPr>
        <w:t>All elements of this book report must be typed. Please type your name, period, book title, author, and the element you are working on at the top of each page. The only piece not typed is the plot pyramid.</w:t>
      </w:r>
    </w:p>
    <w:p w:rsidR="008F4F12" w:rsidRDefault="008F4F12" w:rsidP="007A2956">
      <w:pPr>
        <w:ind w:left="360" w:firstLine="0"/>
        <w:rPr>
          <w:rFonts w:ascii="Times New Roman" w:hAnsi="Times New Roman"/>
          <w:sz w:val="24"/>
          <w:szCs w:val="24"/>
        </w:rPr>
      </w:pPr>
    </w:p>
    <w:p w:rsidR="007A2956" w:rsidRPr="00770324" w:rsidRDefault="007A2956" w:rsidP="007A2956">
      <w:pPr>
        <w:ind w:left="360" w:firstLine="0"/>
        <w:rPr>
          <w:rFonts w:ascii="Times New Roman" w:hAnsi="Times New Roman"/>
          <w:sz w:val="24"/>
          <w:szCs w:val="24"/>
        </w:rPr>
      </w:pPr>
      <w:r w:rsidRPr="00770324">
        <w:rPr>
          <w:rFonts w:ascii="Times New Roman" w:hAnsi="Times New Roman"/>
          <w:sz w:val="24"/>
          <w:szCs w:val="24"/>
        </w:rPr>
        <w:t>To complete the classic book report you will need to do all of the following:</w:t>
      </w:r>
    </w:p>
    <w:p w:rsidR="00130D85" w:rsidRPr="00770324" w:rsidRDefault="007A2956" w:rsidP="007A2956">
      <w:pPr>
        <w:ind w:left="360" w:firstLine="0"/>
        <w:rPr>
          <w:rFonts w:ascii="Times New Roman" w:hAnsi="Times New Roman"/>
          <w:sz w:val="24"/>
          <w:szCs w:val="24"/>
        </w:rPr>
      </w:pPr>
      <w:r w:rsidRPr="00770324">
        <w:rPr>
          <w:rFonts w:ascii="Times New Roman" w:hAnsi="Times New Roman"/>
          <w:sz w:val="24"/>
          <w:szCs w:val="24"/>
        </w:rPr>
        <w:tab/>
        <w:t xml:space="preserve">1. </w:t>
      </w:r>
      <w:r w:rsidR="00244FDE">
        <w:rPr>
          <w:rFonts w:ascii="Times New Roman" w:hAnsi="Times New Roman"/>
          <w:sz w:val="24"/>
          <w:szCs w:val="24"/>
        </w:rPr>
        <w:t>C</w:t>
      </w:r>
      <w:r w:rsidR="00130D85" w:rsidRPr="00770324">
        <w:rPr>
          <w:rFonts w:ascii="Times New Roman" w:hAnsi="Times New Roman"/>
          <w:sz w:val="24"/>
          <w:szCs w:val="24"/>
        </w:rPr>
        <w:t>omplete the plot pyramid</w:t>
      </w:r>
      <w:r w:rsidR="001A50F3" w:rsidRPr="00770324">
        <w:rPr>
          <w:rFonts w:ascii="Times New Roman" w:hAnsi="Times New Roman"/>
          <w:sz w:val="24"/>
          <w:szCs w:val="24"/>
        </w:rPr>
        <w:t xml:space="preserve"> (completed before coming to class)</w:t>
      </w:r>
      <w:r w:rsidR="00244FDE">
        <w:rPr>
          <w:rFonts w:ascii="Times New Roman" w:hAnsi="Times New Roman"/>
          <w:sz w:val="24"/>
          <w:szCs w:val="24"/>
        </w:rPr>
        <w:t>.</w:t>
      </w:r>
    </w:p>
    <w:p w:rsidR="00130D85" w:rsidRPr="00770324" w:rsidRDefault="00244FDE" w:rsidP="007A2956">
      <w:pPr>
        <w:ind w:left="360" w:firstLine="0"/>
        <w:rPr>
          <w:rFonts w:ascii="Times New Roman" w:hAnsi="Times New Roman"/>
          <w:sz w:val="24"/>
          <w:szCs w:val="24"/>
        </w:rPr>
      </w:pPr>
      <w:r>
        <w:rPr>
          <w:rFonts w:ascii="Times New Roman" w:hAnsi="Times New Roman"/>
          <w:sz w:val="24"/>
          <w:szCs w:val="24"/>
        </w:rPr>
        <w:tab/>
        <w:t xml:space="preserve">2. </w:t>
      </w:r>
      <w:proofErr w:type="gramStart"/>
      <w:r>
        <w:rPr>
          <w:rFonts w:ascii="Times New Roman" w:hAnsi="Times New Roman"/>
          <w:sz w:val="24"/>
          <w:szCs w:val="24"/>
        </w:rPr>
        <w:t>U</w:t>
      </w:r>
      <w:r w:rsidR="00130D85" w:rsidRPr="00770324">
        <w:rPr>
          <w:rFonts w:ascii="Times New Roman" w:hAnsi="Times New Roman"/>
          <w:sz w:val="24"/>
          <w:szCs w:val="24"/>
        </w:rPr>
        <w:t>sing</w:t>
      </w:r>
      <w:proofErr w:type="gramEnd"/>
      <w:r w:rsidR="00130D85" w:rsidRPr="00770324">
        <w:rPr>
          <w:rFonts w:ascii="Times New Roman" w:hAnsi="Times New Roman"/>
          <w:sz w:val="24"/>
          <w:szCs w:val="24"/>
        </w:rPr>
        <w:t xml:space="preserve"> the theme list, explain how two of the themes apply to your novel</w:t>
      </w:r>
      <w:r>
        <w:rPr>
          <w:rFonts w:ascii="Times New Roman" w:hAnsi="Times New Roman"/>
          <w:sz w:val="24"/>
          <w:szCs w:val="24"/>
        </w:rPr>
        <w:t>.</w:t>
      </w:r>
    </w:p>
    <w:p w:rsidR="00130D85" w:rsidRPr="00770324" w:rsidRDefault="00244FDE" w:rsidP="007A2956">
      <w:pPr>
        <w:ind w:left="360" w:firstLine="0"/>
        <w:rPr>
          <w:rFonts w:ascii="Times New Roman" w:hAnsi="Times New Roman"/>
          <w:sz w:val="24"/>
          <w:szCs w:val="24"/>
        </w:rPr>
      </w:pPr>
      <w:r>
        <w:rPr>
          <w:rFonts w:ascii="Times New Roman" w:hAnsi="Times New Roman"/>
          <w:sz w:val="24"/>
          <w:szCs w:val="24"/>
        </w:rPr>
        <w:tab/>
        <w:t>3. I</w:t>
      </w:r>
      <w:r w:rsidR="00130D85" w:rsidRPr="00770324">
        <w:rPr>
          <w:rFonts w:ascii="Times New Roman" w:hAnsi="Times New Roman"/>
          <w:sz w:val="24"/>
          <w:szCs w:val="24"/>
        </w:rPr>
        <w:t>dentify and discuss four conflicts your main character faces</w:t>
      </w:r>
      <w:r>
        <w:rPr>
          <w:rFonts w:ascii="Times New Roman" w:hAnsi="Times New Roman"/>
          <w:sz w:val="24"/>
          <w:szCs w:val="24"/>
        </w:rPr>
        <w:t>.</w:t>
      </w:r>
    </w:p>
    <w:p w:rsidR="00130D85" w:rsidRPr="00770324" w:rsidRDefault="00130D85" w:rsidP="007A2956">
      <w:pPr>
        <w:ind w:left="360" w:firstLine="0"/>
        <w:rPr>
          <w:rFonts w:ascii="Times New Roman" w:hAnsi="Times New Roman"/>
          <w:sz w:val="24"/>
          <w:szCs w:val="24"/>
        </w:rPr>
      </w:pPr>
      <w:r w:rsidRPr="00770324">
        <w:rPr>
          <w:rFonts w:ascii="Times New Roman" w:hAnsi="Times New Roman"/>
          <w:sz w:val="24"/>
          <w:szCs w:val="24"/>
        </w:rPr>
        <w:tab/>
      </w:r>
      <w:r w:rsidR="00244FDE">
        <w:rPr>
          <w:rFonts w:ascii="Times New Roman" w:hAnsi="Times New Roman"/>
          <w:sz w:val="24"/>
          <w:szCs w:val="24"/>
        </w:rPr>
        <w:t>4. E</w:t>
      </w:r>
      <w:r w:rsidR="00B2313D" w:rsidRPr="00770324">
        <w:rPr>
          <w:rFonts w:ascii="Times New Roman" w:hAnsi="Times New Roman"/>
          <w:sz w:val="24"/>
          <w:szCs w:val="24"/>
        </w:rPr>
        <w:t>valuate</w:t>
      </w:r>
      <w:r w:rsidRPr="00770324">
        <w:rPr>
          <w:rFonts w:ascii="Times New Roman" w:hAnsi="Times New Roman"/>
          <w:sz w:val="24"/>
          <w:szCs w:val="24"/>
        </w:rPr>
        <w:t xml:space="preserve"> the four quotations you </w:t>
      </w:r>
      <w:r w:rsidR="00B2313D" w:rsidRPr="00770324">
        <w:rPr>
          <w:rFonts w:ascii="Times New Roman" w:hAnsi="Times New Roman"/>
          <w:sz w:val="24"/>
          <w:szCs w:val="24"/>
        </w:rPr>
        <w:t xml:space="preserve">have identified in your reading by explaining how they </w:t>
      </w:r>
      <w:r w:rsidRPr="00770324">
        <w:rPr>
          <w:rFonts w:ascii="Times New Roman" w:hAnsi="Times New Roman"/>
          <w:sz w:val="24"/>
          <w:szCs w:val="24"/>
        </w:rPr>
        <w:t xml:space="preserve">are </w:t>
      </w:r>
      <w:r w:rsidR="004069B5">
        <w:rPr>
          <w:rFonts w:ascii="Times New Roman" w:hAnsi="Times New Roman"/>
          <w:sz w:val="24"/>
          <w:szCs w:val="24"/>
        </w:rPr>
        <w:tab/>
      </w:r>
      <w:r w:rsidRPr="00770324">
        <w:rPr>
          <w:rFonts w:ascii="Times New Roman" w:hAnsi="Times New Roman"/>
          <w:sz w:val="24"/>
          <w:szCs w:val="24"/>
        </w:rPr>
        <w:t>significant to plot, character, or theme development</w:t>
      </w:r>
      <w:r w:rsidR="00244FDE">
        <w:rPr>
          <w:rFonts w:ascii="Times New Roman" w:hAnsi="Times New Roman"/>
          <w:sz w:val="24"/>
          <w:szCs w:val="24"/>
        </w:rPr>
        <w:t>.</w:t>
      </w:r>
    </w:p>
    <w:p w:rsidR="001A50F3" w:rsidRPr="00770324" w:rsidRDefault="00244FDE" w:rsidP="007A2956">
      <w:pPr>
        <w:ind w:left="360" w:firstLine="0"/>
        <w:rPr>
          <w:rFonts w:ascii="Times New Roman" w:hAnsi="Times New Roman"/>
          <w:sz w:val="24"/>
          <w:szCs w:val="24"/>
        </w:rPr>
      </w:pPr>
      <w:r>
        <w:rPr>
          <w:rFonts w:ascii="Times New Roman" w:hAnsi="Times New Roman"/>
          <w:sz w:val="24"/>
          <w:szCs w:val="24"/>
        </w:rPr>
        <w:tab/>
        <w:t>5. A</w:t>
      </w:r>
      <w:r w:rsidR="001A50F3" w:rsidRPr="00770324">
        <w:rPr>
          <w:rFonts w:ascii="Times New Roman" w:hAnsi="Times New Roman"/>
          <w:sz w:val="24"/>
          <w:szCs w:val="24"/>
        </w:rPr>
        <w:t xml:space="preserve">pply </w:t>
      </w:r>
      <w:proofErr w:type="spellStart"/>
      <w:r w:rsidR="001A50F3" w:rsidRPr="00770324">
        <w:rPr>
          <w:rFonts w:ascii="Times New Roman" w:hAnsi="Times New Roman"/>
          <w:sz w:val="24"/>
          <w:szCs w:val="24"/>
        </w:rPr>
        <w:t>SOAPSTone</w:t>
      </w:r>
      <w:proofErr w:type="spellEnd"/>
      <w:r w:rsidR="001A50F3" w:rsidRPr="00770324">
        <w:rPr>
          <w:rFonts w:ascii="Times New Roman" w:hAnsi="Times New Roman"/>
          <w:sz w:val="24"/>
          <w:szCs w:val="24"/>
        </w:rPr>
        <w:t xml:space="preserve"> to write your analysis essay</w:t>
      </w:r>
      <w:r w:rsidR="00B23561" w:rsidRPr="00770324">
        <w:rPr>
          <w:rFonts w:ascii="Times New Roman" w:hAnsi="Times New Roman"/>
          <w:sz w:val="24"/>
          <w:szCs w:val="24"/>
        </w:rPr>
        <w:t xml:space="preserve"> (</w:t>
      </w:r>
      <w:r w:rsidR="008318E8" w:rsidRPr="00770324">
        <w:rPr>
          <w:rFonts w:ascii="Times New Roman" w:hAnsi="Times New Roman"/>
          <w:sz w:val="24"/>
          <w:szCs w:val="24"/>
        </w:rPr>
        <w:t>use the plot pyramid to complete this)</w:t>
      </w:r>
      <w:r>
        <w:rPr>
          <w:rFonts w:ascii="Times New Roman" w:hAnsi="Times New Roman"/>
          <w:sz w:val="24"/>
          <w:szCs w:val="24"/>
        </w:rPr>
        <w:t>.</w:t>
      </w:r>
      <w:bookmarkStart w:id="0" w:name="_GoBack"/>
      <w:bookmarkEnd w:id="0"/>
    </w:p>
    <w:p w:rsidR="001A50F3" w:rsidRPr="00770324" w:rsidRDefault="001A50F3" w:rsidP="007A2956">
      <w:pPr>
        <w:ind w:left="360" w:firstLine="0"/>
        <w:rPr>
          <w:rFonts w:ascii="Times New Roman" w:hAnsi="Times New Roman"/>
          <w:sz w:val="24"/>
          <w:szCs w:val="24"/>
        </w:rPr>
      </w:pPr>
    </w:p>
    <w:p w:rsidR="001A50F3" w:rsidRPr="00770324" w:rsidRDefault="00770324" w:rsidP="001A50F3">
      <w:pPr>
        <w:ind w:left="360" w:firstLine="0"/>
        <w:jc w:val="center"/>
        <w:rPr>
          <w:rFonts w:ascii="Times New Roman" w:hAnsi="Times New Roman"/>
          <w:sz w:val="28"/>
          <w:szCs w:val="28"/>
        </w:rPr>
      </w:pPr>
      <w:r>
        <w:rPr>
          <w:rFonts w:ascii="Times New Roman" w:hAnsi="Times New Roman"/>
          <w:sz w:val="28"/>
          <w:szCs w:val="28"/>
        </w:rPr>
        <w:t>Evaluation Rubric and Writing Guide</w:t>
      </w:r>
    </w:p>
    <w:tbl>
      <w:tblPr>
        <w:tblStyle w:val="TableGrid"/>
        <w:tblW w:w="0" w:type="auto"/>
        <w:tblInd w:w="360" w:type="dxa"/>
        <w:tblLook w:val="04A0" w:firstRow="1" w:lastRow="0" w:firstColumn="1" w:lastColumn="0" w:noHBand="0" w:noVBand="1"/>
      </w:tblPr>
      <w:tblGrid>
        <w:gridCol w:w="1548"/>
        <w:gridCol w:w="3150"/>
        <w:gridCol w:w="3060"/>
        <w:gridCol w:w="2898"/>
      </w:tblGrid>
      <w:tr w:rsidR="001A50F3" w:rsidRPr="00770324" w:rsidTr="00770324">
        <w:tc>
          <w:tcPr>
            <w:tcW w:w="1548" w:type="dxa"/>
          </w:tcPr>
          <w:p w:rsidR="001A50F3" w:rsidRPr="00770324" w:rsidRDefault="001A50F3" w:rsidP="001A50F3">
            <w:pPr>
              <w:ind w:left="360" w:firstLine="0"/>
              <w:rPr>
                <w:rFonts w:ascii="Times New Roman" w:hAnsi="Times New Roman"/>
                <w:sz w:val="24"/>
                <w:szCs w:val="24"/>
              </w:rPr>
            </w:pPr>
          </w:p>
        </w:tc>
        <w:tc>
          <w:tcPr>
            <w:tcW w:w="3150" w:type="dxa"/>
          </w:tcPr>
          <w:p w:rsidR="001A50F3" w:rsidRPr="00770324" w:rsidRDefault="00770324" w:rsidP="00770324">
            <w:pPr>
              <w:ind w:left="0" w:firstLine="0"/>
              <w:jc w:val="center"/>
              <w:rPr>
                <w:rFonts w:ascii="Times New Roman" w:hAnsi="Times New Roman"/>
                <w:b/>
                <w:sz w:val="24"/>
                <w:szCs w:val="24"/>
              </w:rPr>
            </w:pPr>
            <w:r w:rsidRPr="00770324">
              <w:rPr>
                <w:rFonts w:ascii="Times New Roman" w:hAnsi="Times New Roman"/>
                <w:b/>
                <w:sz w:val="24"/>
                <w:szCs w:val="24"/>
              </w:rPr>
              <w:t>Meets Expectation</w:t>
            </w:r>
          </w:p>
        </w:tc>
        <w:tc>
          <w:tcPr>
            <w:tcW w:w="3060" w:type="dxa"/>
          </w:tcPr>
          <w:p w:rsidR="001A50F3" w:rsidRPr="00770324" w:rsidRDefault="00770324" w:rsidP="00770324">
            <w:pPr>
              <w:ind w:left="0" w:firstLine="0"/>
              <w:jc w:val="center"/>
              <w:rPr>
                <w:rFonts w:ascii="Times New Roman" w:hAnsi="Times New Roman"/>
                <w:b/>
                <w:sz w:val="24"/>
                <w:szCs w:val="24"/>
              </w:rPr>
            </w:pPr>
            <w:r w:rsidRPr="00770324">
              <w:rPr>
                <w:rFonts w:ascii="Times New Roman" w:hAnsi="Times New Roman"/>
                <w:b/>
                <w:sz w:val="24"/>
                <w:szCs w:val="24"/>
              </w:rPr>
              <w:t>Weak</w:t>
            </w:r>
          </w:p>
        </w:tc>
        <w:tc>
          <w:tcPr>
            <w:tcW w:w="2898" w:type="dxa"/>
          </w:tcPr>
          <w:p w:rsidR="001A50F3" w:rsidRPr="00770324" w:rsidRDefault="00770324" w:rsidP="00770324">
            <w:pPr>
              <w:ind w:left="0" w:firstLine="0"/>
              <w:jc w:val="center"/>
              <w:rPr>
                <w:rFonts w:ascii="Times New Roman" w:hAnsi="Times New Roman"/>
                <w:b/>
                <w:sz w:val="24"/>
                <w:szCs w:val="24"/>
              </w:rPr>
            </w:pPr>
            <w:r>
              <w:rPr>
                <w:rFonts w:ascii="Times New Roman" w:hAnsi="Times New Roman"/>
                <w:b/>
                <w:sz w:val="24"/>
                <w:szCs w:val="24"/>
              </w:rPr>
              <w:t>Not Acceptable</w:t>
            </w:r>
          </w:p>
        </w:tc>
      </w:tr>
      <w:tr w:rsidR="001A50F3" w:rsidRPr="00770324" w:rsidTr="00770324">
        <w:tc>
          <w:tcPr>
            <w:tcW w:w="1548" w:type="dxa"/>
          </w:tcPr>
          <w:p w:rsidR="001A50F3" w:rsidRPr="00770324" w:rsidRDefault="001A50F3" w:rsidP="00ED5CB4">
            <w:pPr>
              <w:ind w:left="360" w:hanging="450"/>
              <w:jc w:val="center"/>
              <w:rPr>
                <w:rFonts w:ascii="Times New Roman" w:hAnsi="Times New Roman"/>
                <w:b/>
                <w:sz w:val="24"/>
                <w:szCs w:val="24"/>
              </w:rPr>
            </w:pPr>
            <w:r w:rsidRPr="00770324">
              <w:rPr>
                <w:rFonts w:ascii="Times New Roman" w:hAnsi="Times New Roman"/>
                <w:b/>
                <w:sz w:val="24"/>
                <w:szCs w:val="24"/>
              </w:rPr>
              <w:t>Plot Pyramid</w:t>
            </w:r>
          </w:p>
        </w:tc>
        <w:tc>
          <w:tcPr>
            <w:tcW w:w="3150" w:type="dxa"/>
          </w:tcPr>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Each item is complete</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Neat and easy to read</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Written in pen</w:t>
            </w:r>
          </w:p>
        </w:tc>
        <w:tc>
          <w:tcPr>
            <w:tcW w:w="3060" w:type="dxa"/>
          </w:tcPr>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Some items are missing</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Difficult to read</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Written in pencil</w:t>
            </w:r>
          </w:p>
        </w:tc>
        <w:tc>
          <w:tcPr>
            <w:tcW w:w="2898" w:type="dxa"/>
          </w:tcPr>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-Not completed</w:t>
            </w:r>
          </w:p>
        </w:tc>
      </w:tr>
      <w:tr w:rsidR="001A50F3" w:rsidRPr="00770324" w:rsidTr="00770324">
        <w:tc>
          <w:tcPr>
            <w:tcW w:w="1548" w:type="dxa"/>
          </w:tcPr>
          <w:p w:rsidR="001A50F3" w:rsidRPr="00770324" w:rsidRDefault="001A50F3" w:rsidP="001A50F3">
            <w:pPr>
              <w:ind w:left="0" w:firstLine="0"/>
              <w:jc w:val="center"/>
              <w:rPr>
                <w:rFonts w:ascii="Times New Roman" w:hAnsi="Times New Roman"/>
                <w:b/>
                <w:sz w:val="24"/>
                <w:szCs w:val="24"/>
              </w:rPr>
            </w:pPr>
            <w:r w:rsidRPr="00770324">
              <w:rPr>
                <w:rFonts w:ascii="Times New Roman" w:hAnsi="Times New Roman"/>
                <w:b/>
                <w:sz w:val="24"/>
                <w:szCs w:val="24"/>
              </w:rPr>
              <w:t>Themes</w:t>
            </w:r>
          </w:p>
        </w:tc>
        <w:tc>
          <w:tcPr>
            <w:tcW w:w="3150" w:type="dxa"/>
          </w:tcPr>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Two themes are discussed</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Explains how both themes are evident in the novel with textual examples</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Elaborates on the themes</w:t>
            </w:r>
          </w:p>
        </w:tc>
        <w:tc>
          <w:tcPr>
            <w:tcW w:w="3060" w:type="dxa"/>
          </w:tcPr>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One or more themes are discussed</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Explains how one or more themes are evident in the novel with a textual example</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No elaboration</w:t>
            </w:r>
          </w:p>
        </w:tc>
        <w:tc>
          <w:tcPr>
            <w:tcW w:w="2898" w:type="dxa"/>
          </w:tcPr>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One theme is discussed</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Textual evidence is vague or weak</w:t>
            </w:r>
          </w:p>
          <w:p w:rsidR="001E52A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1E52A8" w:rsidRPr="00770324">
              <w:rPr>
                <w:rFonts w:ascii="Times New Roman" w:hAnsi="Times New Roman"/>
                <w:sz w:val="24"/>
                <w:szCs w:val="24"/>
              </w:rPr>
              <w:t>No elaboration</w:t>
            </w:r>
          </w:p>
        </w:tc>
      </w:tr>
      <w:tr w:rsidR="001A50F3" w:rsidRPr="00770324" w:rsidTr="00770324">
        <w:tc>
          <w:tcPr>
            <w:tcW w:w="1548" w:type="dxa"/>
          </w:tcPr>
          <w:p w:rsidR="001A50F3" w:rsidRPr="00770324" w:rsidRDefault="001A50F3" w:rsidP="001A50F3">
            <w:pPr>
              <w:ind w:left="0" w:firstLine="0"/>
              <w:jc w:val="center"/>
              <w:rPr>
                <w:rFonts w:ascii="Times New Roman" w:hAnsi="Times New Roman"/>
                <w:b/>
                <w:sz w:val="24"/>
                <w:szCs w:val="24"/>
              </w:rPr>
            </w:pPr>
            <w:r w:rsidRPr="00770324">
              <w:rPr>
                <w:rFonts w:ascii="Times New Roman" w:hAnsi="Times New Roman"/>
                <w:b/>
                <w:sz w:val="24"/>
                <w:szCs w:val="24"/>
              </w:rPr>
              <w:t>Conflicts</w:t>
            </w:r>
          </w:p>
        </w:tc>
        <w:tc>
          <w:tcPr>
            <w:tcW w:w="3150" w:type="dxa"/>
          </w:tcPr>
          <w:p w:rsidR="008318E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8318E8" w:rsidRPr="00770324">
              <w:rPr>
                <w:rFonts w:ascii="Times New Roman" w:hAnsi="Times New Roman"/>
                <w:sz w:val="24"/>
                <w:szCs w:val="24"/>
              </w:rPr>
              <w:t>Four conflicts the main character faces are discussed</w:t>
            </w:r>
            <w:r w:rsidR="00ED5CB4" w:rsidRPr="00770324">
              <w:rPr>
                <w:rFonts w:ascii="Times New Roman" w:hAnsi="Times New Roman"/>
                <w:sz w:val="24"/>
                <w:szCs w:val="24"/>
              </w:rPr>
              <w:t xml:space="preserve"> with textual examples</w:t>
            </w:r>
          </w:p>
          <w:p w:rsidR="001A50F3" w:rsidRPr="00770324" w:rsidRDefault="004069B5" w:rsidP="008318E8">
            <w:pPr>
              <w:ind w:left="0" w:firstLine="0"/>
              <w:rPr>
                <w:rFonts w:ascii="Times New Roman" w:hAnsi="Times New Roman"/>
                <w:sz w:val="24"/>
                <w:szCs w:val="24"/>
              </w:rPr>
            </w:pPr>
            <w:r>
              <w:rPr>
                <w:rFonts w:ascii="Times New Roman" w:hAnsi="Times New Roman"/>
                <w:sz w:val="24"/>
                <w:szCs w:val="24"/>
              </w:rPr>
              <w:t>-</w:t>
            </w:r>
            <w:r w:rsidR="008318E8" w:rsidRPr="00770324">
              <w:rPr>
                <w:rFonts w:ascii="Times New Roman" w:hAnsi="Times New Roman"/>
                <w:sz w:val="24"/>
                <w:szCs w:val="24"/>
              </w:rPr>
              <w:t xml:space="preserve">Each conflict is identified: Man vs. Man, Man vs. Self, Man vs. Nature, Man vs. Society </w:t>
            </w:r>
          </w:p>
          <w:p w:rsidR="008318E8" w:rsidRPr="00770324" w:rsidRDefault="008318E8" w:rsidP="008318E8">
            <w:pPr>
              <w:ind w:left="0" w:firstLine="0"/>
              <w:rPr>
                <w:rFonts w:ascii="Times New Roman" w:hAnsi="Times New Roman"/>
                <w:sz w:val="24"/>
                <w:szCs w:val="24"/>
              </w:rPr>
            </w:pPr>
          </w:p>
        </w:tc>
        <w:tc>
          <w:tcPr>
            <w:tcW w:w="3060" w:type="dxa"/>
          </w:tcPr>
          <w:p w:rsidR="00ED5CB4" w:rsidRPr="00770324" w:rsidRDefault="004069B5" w:rsidP="00ED5CB4">
            <w:pPr>
              <w:ind w:left="0" w:firstLine="0"/>
              <w:rPr>
                <w:rFonts w:ascii="Times New Roman" w:hAnsi="Times New Roman"/>
                <w:sz w:val="24"/>
                <w:szCs w:val="24"/>
              </w:rPr>
            </w:pPr>
            <w:r>
              <w:rPr>
                <w:rFonts w:ascii="Times New Roman" w:hAnsi="Times New Roman"/>
                <w:sz w:val="24"/>
                <w:szCs w:val="24"/>
              </w:rPr>
              <w:t>-</w:t>
            </w:r>
            <w:r w:rsidR="00ED5CB4" w:rsidRPr="00770324">
              <w:rPr>
                <w:rFonts w:ascii="Times New Roman" w:hAnsi="Times New Roman"/>
                <w:sz w:val="24"/>
                <w:szCs w:val="24"/>
              </w:rPr>
              <w:t>Two or more conflicts the main character faces are discussed with some textual examples</w:t>
            </w:r>
          </w:p>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ED5CB4" w:rsidRPr="00770324">
              <w:rPr>
                <w:rFonts w:ascii="Times New Roman" w:hAnsi="Times New Roman"/>
                <w:sz w:val="24"/>
                <w:szCs w:val="24"/>
              </w:rPr>
              <w:t xml:space="preserve">Each conflict is identified: Man vs. Man, Man vs. Self, Man vs. Nature, Man vs. Society </w:t>
            </w:r>
          </w:p>
        </w:tc>
        <w:tc>
          <w:tcPr>
            <w:tcW w:w="2898" w:type="dxa"/>
          </w:tcPr>
          <w:p w:rsidR="00ED5CB4" w:rsidRPr="00770324" w:rsidRDefault="004069B5" w:rsidP="00ED5CB4">
            <w:pPr>
              <w:ind w:left="0" w:firstLine="0"/>
              <w:rPr>
                <w:rFonts w:ascii="Times New Roman" w:hAnsi="Times New Roman"/>
                <w:sz w:val="24"/>
                <w:szCs w:val="24"/>
              </w:rPr>
            </w:pPr>
            <w:r>
              <w:rPr>
                <w:rFonts w:ascii="Times New Roman" w:hAnsi="Times New Roman"/>
                <w:sz w:val="24"/>
                <w:szCs w:val="24"/>
              </w:rPr>
              <w:t>-</w:t>
            </w:r>
            <w:r w:rsidR="00ED5CB4" w:rsidRPr="00770324">
              <w:rPr>
                <w:rFonts w:ascii="Times New Roman" w:hAnsi="Times New Roman"/>
                <w:sz w:val="24"/>
                <w:szCs w:val="24"/>
              </w:rPr>
              <w:t>One or more conflicts the main character faces are discussed but no textual evidence is given</w:t>
            </w:r>
          </w:p>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ED5CB4" w:rsidRPr="00770324">
              <w:rPr>
                <w:rFonts w:ascii="Times New Roman" w:hAnsi="Times New Roman"/>
                <w:sz w:val="24"/>
                <w:szCs w:val="24"/>
              </w:rPr>
              <w:t xml:space="preserve">Some conflicts are identified: Man vs. Man, Man vs. Self, Man vs. Nature, Man vs. Society </w:t>
            </w:r>
          </w:p>
        </w:tc>
      </w:tr>
      <w:tr w:rsidR="001A50F3" w:rsidRPr="00770324" w:rsidTr="00770324">
        <w:tc>
          <w:tcPr>
            <w:tcW w:w="1548" w:type="dxa"/>
          </w:tcPr>
          <w:p w:rsidR="001A50F3" w:rsidRPr="00770324" w:rsidRDefault="001A50F3" w:rsidP="001A50F3">
            <w:pPr>
              <w:ind w:left="0" w:firstLine="0"/>
              <w:jc w:val="center"/>
              <w:rPr>
                <w:rFonts w:ascii="Times New Roman" w:hAnsi="Times New Roman"/>
                <w:b/>
                <w:sz w:val="24"/>
                <w:szCs w:val="24"/>
              </w:rPr>
            </w:pPr>
            <w:r w:rsidRPr="00770324">
              <w:rPr>
                <w:rFonts w:ascii="Times New Roman" w:hAnsi="Times New Roman"/>
                <w:b/>
                <w:sz w:val="24"/>
                <w:szCs w:val="24"/>
              </w:rPr>
              <w:t>Quotes</w:t>
            </w:r>
          </w:p>
        </w:tc>
        <w:tc>
          <w:tcPr>
            <w:tcW w:w="3150" w:type="dxa"/>
          </w:tcPr>
          <w:p w:rsidR="00B2313D"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B2313D" w:rsidRPr="00770324">
              <w:rPr>
                <w:rFonts w:ascii="Times New Roman" w:hAnsi="Times New Roman"/>
                <w:sz w:val="24"/>
                <w:szCs w:val="24"/>
              </w:rPr>
              <w:t>F</w:t>
            </w:r>
            <w:r w:rsidR="001E52A8" w:rsidRPr="00770324">
              <w:rPr>
                <w:rFonts w:ascii="Times New Roman" w:hAnsi="Times New Roman"/>
                <w:sz w:val="24"/>
                <w:szCs w:val="24"/>
              </w:rPr>
              <w:t>our significant quotations from the book</w:t>
            </w:r>
            <w:r>
              <w:rPr>
                <w:rFonts w:ascii="Times New Roman" w:hAnsi="Times New Roman"/>
                <w:sz w:val="24"/>
                <w:szCs w:val="24"/>
              </w:rPr>
              <w:t xml:space="preserve"> are evaluated</w:t>
            </w:r>
          </w:p>
          <w:p w:rsidR="00B2313D" w:rsidRPr="00770324" w:rsidRDefault="004069B5" w:rsidP="00B2313D">
            <w:pPr>
              <w:ind w:left="0" w:firstLine="0"/>
              <w:rPr>
                <w:rFonts w:ascii="Times New Roman" w:hAnsi="Times New Roman"/>
                <w:sz w:val="24"/>
                <w:szCs w:val="24"/>
              </w:rPr>
            </w:pPr>
            <w:r>
              <w:rPr>
                <w:rFonts w:ascii="Times New Roman" w:hAnsi="Times New Roman"/>
                <w:sz w:val="24"/>
                <w:szCs w:val="24"/>
              </w:rPr>
              <w:t>-</w:t>
            </w:r>
            <w:r w:rsidR="00B2313D" w:rsidRPr="00770324">
              <w:rPr>
                <w:rFonts w:ascii="Times New Roman" w:hAnsi="Times New Roman"/>
                <w:sz w:val="24"/>
                <w:szCs w:val="24"/>
              </w:rPr>
              <w:t>T</w:t>
            </w:r>
            <w:r w:rsidR="001E52A8" w:rsidRPr="00770324">
              <w:rPr>
                <w:rFonts w:ascii="Times New Roman" w:hAnsi="Times New Roman"/>
                <w:sz w:val="24"/>
                <w:szCs w:val="24"/>
              </w:rPr>
              <w:t>he speaker and situation</w:t>
            </w:r>
            <w:r w:rsidR="00B2313D" w:rsidRPr="00770324">
              <w:rPr>
                <w:rFonts w:ascii="Times New Roman" w:hAnsi="Times New Roman"/>
                <w:sz w:val="24"/>
                <w:szCs w:val="24"/>
              </w:rPr>
              <w:t xml:space="preserve"> for each quote is identified</w:t>
            </w:r>
          </w:p>
          <w:p w:rsidR="001A50F3" w:rsidRPr="00770324" w:rsidRDefault="004069B5" w:rsidP="00B2313D">
            <w:pPr>
              <w:ind w:left="0" w:firstLine="0"/>
              <w:rPr>
                <w:rFonts w:ascii="Times New Roman" w:hAnsi="Times New Roman"/>
                <w:sz w:val="24"/>
                <w:szCs w:val="24"/>
              </w:rPr>
            </w:pPr>
            <w:r>
              <w:rPr>
                <w:rFonts w:ascii="Times New Roman" w:hAnsi="Times New Roman"/>
                <w:sz w:val="24"/>
                <w:szCs w:val="24"/>
              </w:rPr>
              <w:t>-</w:t>
            </w:r>
            <w:r w:rsidR="00B2313D" w:rsidRPr="00770324">
              <w:rPr>
                <w:rFonts w:ascii="Times New Roman" w:hAnsi="Times New Roman"/>
                <w:sz w:val="24"/>
                <w:szCs w:val="24"/>
              </w:rPr>
              <w:t>The</w:t>
            </w:r>
            <w:r w:rsidR="001E52A8" w:rsidRPr="00770324">
              <w:rPr>
                <w:rFonts w:ascii="Times New Roman" w:hAnsi="Times New Roman"/>
                <w:sz w:val="24"/>
                <w:szCs w:val="24"/>
              </w:rPr>
              <w:t xml:space="preserve"> significance of each quotation to the work, the character, or theme</w:t>
            </w:r>
            <w:r w:rsidR="00284C59" w:rsidRPr="00770324">
              <w:rPr>
                <w:rFonts w:ascii="Times New Roman" w:hAnsi="Times New Roman"/>
                <w:sz w:val="24"/>
                <w:szCs w:val="24"/>
              </w:rPr>
              <w:t xml:space="preserve"> is </w:t>
            </w:r>
            <w:r w:rsidR="00E40962" w:rsidRPr="00770324">
              <w:rPr>
                <w:rFonts w:ascii="Times New Roman" w:hAnsi="Times New Roman"/>
                <w:sz w:val="24"/>
                <w:szCs w:val="24"/>
              </w:rPr>
              <w:t xml:space="preserve">thoroughly </w:t>
            </w:r>
            <w:r w:rsidR="00284C59" w:rsidRPr="00770324">
              <w:rPr>
                <w:rFonts w:ascii="Times New Roman" w:hAnsi="Times New Roman"/>
                <w:sz w:val="24"/>
                <w:szCs w:val="24"/>
              </w:rPr>
              <w:t>discussed</w:t>
            </w:r>
          </w:p>
        </w:tc>
        <w:tc>
          <w:tcPr>
            <w:tcW w:w="3060" w:type="dxa"/>
          </w:tcPr>
          <w:p w:rsidR="00284C59" w:rsidRPr="00770324" w:rsidRDefault="004069B5" w:rsidP="00284C59">
            <w:pPr>
              <w:ind w:left="0" w:firstLine="0"/>
              <w:rPr>
                <w:rFonts w:ascii="Times New Roman" w:hAnsi="Times New Roman"/>
                <w:sz w:val="24"/>
                <w:szCs w:val="24"/>
              </w:rPr>
            </w:pPr>
            <w:r>
              <w:rPr>
                <w:rFonts w:ascii="Times New Roman" w:hAnsi="Times New Roman"/>
                <w:sz w:val="24"/>
                <w:szCs w:val="24"/>
              </w:rPr>
              <w:t>-</w:t>
            </w:r>
            <w:r w:rsidR="00284C59" w:rsidRPr="00770324">
              <w:rPr>
                <w:rFonts w:ascii="Times New Roman" w:hAnsi="Times New Roman"/>
                <w:sz w:val="24"/>
                <w:szCs w:val="24"/>
              </w:rPr>
              <w:t>Two or more significant quotations from the book</w:t>
            </w:r>
            <w:r>
              <w:rPr>
                <w:rFonts w:ascii="Times New Roman" w:hAnsi="Times New Roman"/>
                <w:sz w:val="24"/>
                <w:szCs w:val="24"/>
              </w:rPr>
              <w:t xml:space="preserve"> are evaluated</w:t>
            </w:r>
          </w:p>
          <w:p w:rsidR="00284C59" w:rsidRPr="00770324" w:rsidRDefault="004069B5" w:rsidP="00284C59">
            <w:pPr>
              <w:ind w:left="0" w:firstLine="0"/>
              <w:rPr>
                <w:rFonts w:ascii="Times New Roman" w:hAnsi="Times New Roman"/>
                <w:sz w:val="24"/>
                <w:szCs w:val="24"/>
              </w:rPr>
            </w:pPr>
            <w:r>
              <w:rPr>
                <w:rFonts w:ascii="Times New Roman" w:hAnsi="Times New Roman"/>
                <w:sz w:val="24"/>
                <w:szCs w:val="24"/>
              </w:rPr>
              <w:t>-</w:t>
            </w:r>
            <w:r w:rsidR="00284C59" w:rsidRPr="00770324">
              <w:rPr>
                <w:rFonts w:ascii="Times New Roman" w:hAnsi="Times New Roman"/>
                <w:sz w:val="24"/>
                <w:szCs w:val="24"/>
              </w:rPr>
              <w:t>The speaker and situation for each quote is identified</w:t>
            </w:r>
          </w:p>
          <w:p w:rsidR="001A50F3" w:rsidRPr="00770324" w:rsidRDefault="004069B5" w:rsidP="00284C59">
            <w:pPr>
              <w:ind w:left="0" w:firstLine="0"/>
              <w:rPr>
                <w:rFonts w:ascii="Times New Roman" w:hAnsi="Times New Roman"/>
                <w:sz w:val="24"/>
                <w:szCs w:val="24"/>
              </w:rPr>
            </w:pPr>
            <w:r>
              <w:rPr>
                <w:rFonts w:ascii="Times New Roman" w:hAnsi="Times New Roman"/>
                <w:sz w:val="24"/>
                <w:szCs w:val="24"/>
              </w:rPr>
              <w:t>-</w:t>
            </w:r>
            <w:r w:rsidR="00284C59" w:rsidRPr="00770324">
              <w:rPr>
                <w:rFonts w:ascii="Times New Roman" w:hAnsi="Times New Roman"/>
                <w:sz w:val="24"/>
                <w:szCs w:val="24"/>
              </w:rPr>
              <w:t xml:space="preserve">The significance of each quotation to the work, the character, or theme is </w:t>
            </w:r>
            <w:r w:rsidR="00E40962" w:rsidRPr="00770324">
              <w:rPr>
                <w:rFonts w:ascii="Times New Roman" w:hAnsi="Times New Roman"/>
                <w:sz w:val="24"/>
                <w:szCs w:val="24"/>
              </w:rPr>
              <w:t xml:space="preserve">adequately </w:t>
            </w:r>
            <w:r w:rsidR="00284C59" w:rsidRPr="00770324">
              <w:rPr>
                <w:rFonts w:ascii="Times New Roman" w:hAnsi="Times New Roman"/>
                <w:sz w:val="24"/>
                <w:szCs w:val="24"/>
              </w:rPr>
              <w:t>discussed</w:t>
            </w:r>
          </w:p>
        </w:tc>
        <w:tc>
          <w:tcPr>
            <w:tcW w:w="2898" w:type="dxa"/>
          </w:tcPr>
          <w:p w:rsidR="00E40962" w:rsidRPr="00770324" w:rsidRDefault="004069B5" w:rsidP="00E40962">
            <w:pPr>
              <w:ind w:left="0" w:firstLine="0"/>
              <w:rPr>
                <w:rFonts w:ascii="Times New Roman" w:hAnsi="Times New Roman"/>
                <w:sz w:val="24"/>
                <w:szCs w:val="24"/>
              </w:rPr>
            </w:pPr>
            <w:r>
              <w:rPr>
                <w:rFonts w:ascii="Times New Roman" w:hAnsi="Times New Roman"/>
                <w:sz w:val="24"/>
                <w:szCs w:val="24"/>
              </w:rPr>
              <w:t>-</w:t>
            </w:r>
            <w:r w:rsidR="00E40962" w:rsidRPr="00770324">
              <w:rPr>
                <w:rFonts w:ascii="Times New Roman" w:hAnsi="Times New Roman"/>
                <w:sz w:val="24"/>
                <w:szCs w:val="24"/>
              </w:rPr>
              <w:t>One or more significant quotations from the book</w:t>
            </w:r>
            <w:r>
              <w:rPr>
                <w:rFonts w:ascii="Times New Roman" w:hAnsi="Times New Roman"/>
                <w:sz w:val="24"/>
                <w:szCs w:val="24"/>
              </w:rPr>
              <w:t xml:space="preserve"> are evaluated</w:t>
            </w:r>
          </w:p>
          <w:p w:rsidR="00E40962" w:rsidRPr="00770324" w:rsidRDefault="004069B5" w:rsidP="00E40962">
            <w:pPr>
              <w:ind w:left="0" w:firstLine="0"/>
              <w:rPr>
                <w:rFonts w:ascii="Times New Roman" w:hAnsi="Times New Roman"/>
                <w:sz w:val="24"/>
                <w:szCs w:val="24"/>
              </w:rPr>
            </w:pPr>
            <w:r>
              <w:rPr>
                <w:rFonts w:ascii="Times New Roman" w:hAnsi="Times New Roman"/>
                <w:sz w:val="24"/>
                <w:szCs w:val="24"/>
              </w:rPr>
              <w:t>-</w:t>
            </w:r>
            <w:r w:rsidR="00E40962" w:rsidRPr="00770324">
              <w:rPr>
                <w:rFonts w:ascii="Times New Roman" w:hAnsi="Times New Roman"/>
                <w:sz w:val="24"/>
                <w:szCs w:val="24"/>
              </w:rPr>
              <w:t>The speaker is identified</w:t>
            </w:r>
          </w:p>
          <w:p w:rsidR="001A50F3" w:rsidRPr="00770324" w:rsidRDefault="004069B5" w:rsidP="00E40962">
            <w:pPr>
              <w:ind w:left="0" w:firstLine="0"/>
              <w:rPr>
                <w:rFonts w:ascii="Times New Roman" w:hAnsi="Times New Roman"/>
                <w:sz w:val="24"/>
                <w:szCs w:val="24"/>
              </w:rPr>
            </w:pPr>
            <w:r>
              <w:rPr>
                <w:rFonts w:ascii="Times New Roman" w:hAnsi="Times New Roman"/>
                <w:sz w:val="24"/>
                <w:szCs w:val="24"/>
              </w:rPr>
              <w:t>-</w:t>
            </w:r>
            <w:r w:rsidR="00E40962" w:rsidRPr="00770324">
              <w:rPr>
                <w:rFonts w:ascii="Times New Roman" w:hAnsi="Times New Roman"/>
                <w:sz w:val="24"/>
                <w:szCs w:val="24"/>
              </w:rPr>
              <w:t>The significance of each quotation to the work, the character, or theme is weakly discussed</w:t>
            </w:r>
          </w:p>
        </w:tc>
      </w:tr>
      <w:tr w:rsidR="001A50F3" w:rsidRPr="00770324" w:rsidTr="00770324">
        <w:tc>
          <w:tcPr>
            <w:tcW w:w="1548" w:type="dxa"/>
          </w:tcPr>
          <w:p w:rsidR="001A50F3" w:rsidRPr="00770324" w:rsidRDefault="001A50F3" w:rsidP="001A50F3">
            <w:pPr>
              <w:ind w:left="0" w:firstLine="0"/>
              <w:jc w:val="center"/>
              <w:rPr>
                <w:rFonts w:ascii="Times New Roman" w:hAnsi="Times New Roman"/>
                <w:b/>
                <w:sz w:val="24"/>
                <w:szCs w:val="24"/>
              </w:rPr>
            </w:pPr>
            <w:proofErr w:type="spellStart"/>
            <w:r w:rsidRPr="00770324">
              <w:rPr>
                <w:rFonts w:ascii="Times New Roman" w:hAnsi="Times New Roman"/>
                <w:b/>
                <w:sz w:val="24"/>
                <w:szCs w:val="24"/>
              </w:rPr>
              <w:t>SOAPSTone</w:t>
            </w:r>
            <w:proofErr w:type="spellEnd"/>
          </w:p>
        </w:tc>
        <w:tc>
          <w:tcPr>
            <w:tcW w:w="3150" w:type="dxa"/>
          </w:tcPr>
          <w:p w:rsidR="008318E8" w:rsidRPr="00770324" w:rsidRDefault="004069B5" w:rsidP="00B23561">
            <w:pPr>
              <w:ind w:left="0" w:firstLine="0"/>
              <w:rPr>
                <w:rFonts w:ascii="Times New Roman" w:hAnsi="Times New Roman"/>
                <w:sz w:val="24"/>
                <w:szCs w:val="24"/>
              </w:rPr>
            </w:pPr>
            <w:r>
              <w:rPr>
                <w:rFonts w:ascii="Times New Roman" w:hAnsi="Times New Roman"/>
                <w:sz w:val="24"/>
                <w:szCs w:val="24"/>
              </w:rPr>
              <w:t>-</w:t>
            </w:r>
            <w:r w:rsidR="00B23561" w:rsidRPr="00770324">
              <w:rPr>
                <w:rFonts w:ascii="Times New Roman" w:hAnsi="Times New Roman"/>
                <w:sz w:val="24"/>
                <w:szCs w:val="24"/>
              </w:rPr>
              <w:t xml:space="preserve">The essay reviews the characters, setting, time, tone, rising action, climax, and resolution </w:t>
            </w:r>
          </w:p>
          <w:p w:rsidR="001A50F3" w:rsidRPr="00770324" w:rsidRDefault="004069B5" w:rsidP="00B23561">
            <w:pPr>
              <w:ind w:left="0" w:firstLine="0"/>
              <w:rPr>
                <w:rFonts w:ascii="Times New Roman" w:hAnsi="Times New Roman"/>
                <w:sz w:val="24"/>
                <w:szCs w:val="24"/>
              </w:rPr>
            </w:pPr>
            <w:r>
              <w:rPr>
                <w:rFonts w:ascii="Times New Roman" w:hAnsi="Times New Roman"/>
                <w:sz w:val="24"/>
                <w:szCs w:val="24"/>
              </w:rPr>
              <w:t>-</w:t>
            </w:r>
            <w:r w:rsidR="008318E8" w:rsidRPr="00770324">
              <w:rPr>
                <w:rFonts w:ascii="Times New Roman" w:hAnsi="Times New Roman"/>
                <w:sz w:val="24"/>
                <w:szCs w:val="24"/>
              </w:rPr>
              <w:t>Follows</w:t>
            </w:r>
            <w:r w:rsidR="00B23561" w:rsidRPr="00770324">
              <w:rPr>
                <w:rFonts w:ascii="Times New Roman" w:hAnsi="Times New Roman"/>
                <w:sz w:val="24"/>
                <w:szCs w:val="24"/>
              </w:rPr>
              <w:t xml:space="preserve"> the informational essay format</w:t>
            </w:r>
          </w:p>
        </w:tc>
        <w:tc>
          <w:tcPr>
            <w:tcW w:w="3060" w:type="dxa"/>
          </w:tcPr>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B23561" w:rsidRPr="00770324">
              <w:rPr>
                <w:rFonts w:ascii="Times New Roman" w:hAnsi="Times New Roman"/>
                <w:sz w:val="24"/>
                <w:szCs w:val="24"/>
              </w:rPr>
              <w:t xml:space="preserve">The essay reviews some of the elements from </w:t>
            </w:r>
            <w:r w:rsidR="008318E8" w:rsidRPr="00770324">
              <w:rPr>
                <w:rFonts w:ascii="Times New Roman" w:hAnsi="Times New Roman"/>
                <w:sz w:val="24"/>
                <w:szCs w:val="24"/>
              </w:rPr>
              <w:t>the plot pyramid</w:t>
            </w:r>
          </w:p>
          <w:p w:rsidR="008318E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8318E8" w:rsidRPr="00770324">
              <w:rPr>
                <w:rFonts w:ascii="Times New Roman" w:hAnsi="Times New Roman"/>
                <w:sz w:val="24"/>
                <w:szCs w:val="24"/>
              </w:rPr>
              <w:t>Follows some of the informational essay formatting</w:t>
            </w:r>
          </w:p>
          <w:p w:rsidR="008318E8" w:rsidRPr="00770324" w:rsidRDefault="008318E8" w:rsidP="007A2956">
            <w:pPr>
              <w:ind w:left="0" w:firstLine="0"/>
              <w:rPr>
                <w:rFonts w:ascii="Times New Roman" w:hAnsi="Times New Roman"/>
                <w:sz w:val="24"/>
                <w:szCs w:val="24"/>
              </w:rPr>
            </w:pPr>
          </w:p>
        </w:tc>
        <w:tc>
          <w:tcPr>
            <w:tcW w:w="2898" w:type="dxa"/>
          </w:tcPr>
          <w:p w:rsidR="001A50F3"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8318E8" w:rsidRPr="00770324">
              <w:rPr>
                <w:rFonts w:ascii="Times New Roman" w:hAnsi="Times New Roman"/>
                <w:sz w:val="24"/>
                <w:szCs w:val="24"/>
              </w:rPr>
              <w:t>Few of the elements from the plot pyramid are discussed</w:t>
            </w:r>
          </w:p>
          <w:p w:rsidR="008318E8" w:rsidRPr="00770324" w:rsidRDefault="004069B5" w:rsidP="007A2956">
            <w:pPr>
              <w:ind w:left="0" w:firstLine="0"/>
              <w:rPr>
                <w:rFonts w:ascii="Times New Roman" w:hAnsi="Times New Roman"/>
                <w:sz w:val="24"/>
                <w:szCs w:val="24"/>
              </w:rPr>
            </w:pPr>
            <w:r>
              <w:rPr>
                <w:rFonts w:ascii="Times New Roman" w:hAnsi="Times New Roman"/>
                <w:sz w:val="24"/>
                <w:szCs w:val="24"/>
              </w:rPr>
              <w:t>-</w:t>
            </w:r>
            <w:r w:rsidR="008318E8" w:rsidRPr="00770324">
              <w:rPr>
                <w:rFonts w:ascii="Times New Roman" w:hAnsi="Times New Roman"/>
                <w:sz w:val="24"/>
                <w:szCs w:val="24"/>
              </w:rPr>
              <w:t>The format of the essay lacks structure</w:t>
            </w:r>
          </w:p>
        </w:tc>
      </w:tr>
    </w:tbl>
    <w:p w:rsidR="001833F6" w:rsidRPr="00770324" w:rsidRDefault="001833F6">
      <w:pPr>
        <w:rPr>
          <w:rFonts w:ascii="Times New Roman" w:hAnsi="Times New Roman"/>
          <w:sz w:val="24"/>
          <w:szCs w:val="24"/>
        </w:rPr>
      </w:pPr>
    </w:p>
    <w:sectPr w:rsidR="001833F6" w:rsidRPr="00770324" w:rsidSect="007A2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40DC"/>
    <w:multiLevelType w:val="hybridMultilevel"/>
    <w:tmpl w:val="4AF2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56"/>
    <w:rsid w:val="00130D85"/>
    <w:rsid w:val="001833F6"/>
    <w:rsid w:val="001A50F3"/>
    <w:rsid w:val="001E52A8"/>
    <w:rsid w:val="00244FDE"/>
    <w:rsid w:val="00284C59"/>
    <w:rsid w:val="004069B5"/>
    <w:rsid w:val="00770324"/>
    <w:rsid w:val="007A2956"/>
    <w:rsid w:val="008318E8"/>
    <w:rsid w:val="008F4F12"/>
    <w:rsid w:val="00B2313D"/>
    <w:rsid w:val="00B23561"/>
    <w:rsid w:val="00E40962"/>
    <w:rsid w:val="00ED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56"/>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56"/>
    <w:pPr>
      <w:contextualSpacing/>
    </w:pPr>
  </w:style>
  <w:style w:type="table" w:styleId="TableGrid">
    <w:name w:val="Table Grid"/>
    <w:basedOn w:val="TableNormal"/>
    <w:uiPriority w:val="59"/>
    <w:rsid w:val="001A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56"/>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56"/>
    <w:pPr>
      <w:contextualSpacing/>
    </w:pPr>
  </w:style>
  <w:style w:type="table" w:styleId="TableGrid">
    <w:name w:val="Table Grid"/>
    <w:basedOn w:val="TableNormal"/>
    <w:uiPriority w:val="59"/>
    <w:rsid w:val="001A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dcterms:created xsi:type="dcterms:W3CDTF">2015-08-12T19:07:00Z</dcterms:created>
  <dcterms:modified xsi:type="dcterms:W3CDTF">2015-08-18T14:59:00Z</dcterms:modified>
</cp:coreProperties>
</file>